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4E3B8" w14:textId="5F225BD1" w:rsidR="00097D55" w:rsidRPr="00384398" w:rsidRDefault="00097D55" w:rsidP="00DC1688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36"/>
          <w:szCs w:val="24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 w:rsidR="00DC168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</w:t>
      </w:r>
    </w:p>
    <w:p w14:paraId="64B97E32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3F67254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4A2DB7" w14:textId="0472210A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Zadávací list č.:</w:t>
      </w:r>
      <w:r w:rsidR="000A2D6C">
        <w:rPr>
          <w:rFonts w:ascii="Times New Roman" w:hAnsi="Times New Roman" w:cs="Times New Roman"/>
          <w:sz w:val="24"/>
        </w:rPr>
        <w:t xml:space="preserve"> II</w:t>
      </w:r>
      <w:r w:rsidR="00D31413">
        <w:rPr>
          <w:rFonts w:ascii="Times New Roman" w:hAnsi="Times New Roman" w:cs="Times New Roman"/>
          <w:sz w:val="24"/>
        </w:rPr>
        <w:t>I/2023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Ze dne:</w:t>
      </w:r>
    </w:p>
    <w:p w14:paraId="137213EA" w14:textId="77777777" w:rsidR="00B52DD6" w:rsidRDefault="00B52DD6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562CBDD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 Zhotovitele:</w:t>
      </w:r>
    </w:p>
    <w:p w14:paraId="65B00CBF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1BA29CC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IČO:</w:t>
      </w:r>
    </w:p>
    <w:p w14:paraId="50B44B7F" w14:textId="77777777" w:rsidR="00384398" w:rsidRDefault="00384398" w:rsidP="00384398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DIČ:</w:t>
      </w:r>
    </w:p>
    <w:p w14:paraId="1E54916B" w14:textId="5C8F0FE9" w:rsidR="00384398" w:rsidRDefault="00384398" w:rsidP="00384398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76251B5" w14:textId="77777777" w:rsidR="00384398" w:rsidRDefault="00384398" w:rsidP="00384398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01CE50" w14:textId="49F5DB7D" w:rsidR="00384398" w:rsidRDefault="00384398" w:rsidP="0047771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 w:rsidR="0047771F">
        <w:rPr>
          <w:rFonts w:ascii="Times New Roman" w:hAnsi="Times New Roman" w:cs="Times New Roman"/>
          <w:sz w:val="24"/>
        </w:rPr>
        <w:t xml:space="preserve"> </w:t>
      </w:r>
      <w:r w:rsidR="006B5AA0" w:rsidRPr="006B5AA0">
        <w:rPr>
          <w:rFonts w:ascii="Times New Roman" w:hAnsi="Times New Roman" w:cs="Times New Roman"/>
          <w:sz w:val="24"/>
        </w:rPr>
        <w:t>PS Pardubice, provozní úsek Loučná, sečení břehových porostů</w:t>
      </w:r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F0BA5C" w14:textId="742A4CA3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134"/>
        <w:gridCol w:w="1275"/>
        <w:gridCol w:w="1276"/>
        <w:gridCol w:w="1276"/>
        <w:gridCol w:w="2126"/>
        <w:gridCol w:w="3686"/>
      </w:tblGrid>
      <w:tr w:rsidR="00DC1688" w14:paraId="788AAE7E" w14:textId="77777777" w:rsidTr="00456DB5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560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1275" w:type="dxa"/>
          </w:tcPr>
          <w:p w14:paraId="6731BF05" w14:textId="587924D7" w:rsidR="00DC1688" w:rsidRPr="00DC1688" w:rsidRDefault="00DC1688" w:rsidP="00C9312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</w:t>
            </w:r>
            <w:r w:rsidR="00C9312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m2</w:t>
            </w: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)</w:t>
            </w:r>
          </w:p>
        </w:tc>
        <w:tc>
          <w:tcPr>
            <w:tcW w:w="1276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276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6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686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063E0B">
        <w:trPr>
          <w:trHeight w:val="705"/>
        </w:trPr>
        <w:tc>
          <w:tcPr>
            <w:tcW w:w="1696" w:type="dxa"/>
            <w:vAlign w:val="center"/>
          </w:tcPr>
          <w:p w14:paraId="7B550923" w14:textId="0ECEB01E" w:rsidR="00DC1688" w:rsidRPr="00456DB5" w:rsidRDefault="00D31413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Ředický potok</w:t>
            </w:r>
          </w:p>
        </w:tc>
        <w:tc>
          <w:tcPr>
            <w:tcW w:w="1560" w:type="dxa"/>
            <w:vAlign w:val="center"/>
          </w:tcPr>
          <w:p w14:paraId="084C7D2D" w14:textId="798B180F" w:rsidR="00DC1688" w:rsidRPr="00456DB5" w:rsidRDefault="00D31413" w:rsidP="00186610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6,</w:t>
            </w:r>
            <w:r w:rsidR="00186610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800</w:t>
            </w: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– 11,655</w:t>
            </w:r>
          </w:p>
        </w:tc>
        <w:tc>
          <w:tcPr>
            <w:tcW w:w="1134" w:type="dxa"/>
            <w:vAlign w:val="center"/>
          </w:tcPr>
          <w:p w14:paraId="796AEBC1" w14:textId="2B621D71" w:rsidR="00DC1688" w:rsidRPr="00456DB5" w:rsidRDefault="00D31413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9VC2011</w:t>
            </w:r>
          </w:p>
        </w:tc>
        <w:tc>
          <w:tcPr>
            <w:tcW w:w="1275" w:type="dxa"/>
            <w:vAlign w:val="center"/>
          </w:tcPr>
          <w:p w14:paraId="753FF239" w14:textId="4D633AF3" w:rsidR="00456DB5" w:rsidRDefault="00456DB5" w:rsidP="00456DB5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68B64A35" w14:textId="0FB54001" w:rsidR="00404192" w:rsidRDefault="006B5AA0" w:rsidP="0040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33 985,00</w:t>
            </w:r>
          </w:p>
          <w:p w14:paraId="15E34519" w14:textId="50AD459B" w:rsidR="00456DB5" w:rsidRPr="00456DB5" w:rsidRDefault="00456DB5" w:rsidP="00456DB5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4ADE9ED5" w14:textId="72A00887" w:rsidR="00DC1688" w:rsidRPr="00456DB5" w:rsidRDefault="00DC1688" w:rsidP="000D67E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980278C" w14:textId="287A306A" w:rsidR="00DC1688" w:rsidRPr="00456DB5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20843BA2" w14:textId="77777777" w:rsidR="00DC1688" w:rsidRPr="00456DB5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479FB5B" w14:textId="7F5EE910" w:rsidR="00DC1688" w:rsidRPr="00456DB5" w:rsidRDefault="00CE513B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1. seč</w:t>
            </w:r>
          </w:p>
        </w:tc>
      </w:tr>
      <w:tr w:rsidR="00CE513B" w:rsidRPr="00B52DD6" w14:paraId="5B6EDB08" w14:textId="77777777" w:rsidTr="00063E0B">
        <w:trPr>
          <w:trHeight w:val="705"/>
        </w:trPr>
        <w:tc>
          <w:tcPr>
            <w:tcW w:w="1696" w:type="dxa"/>
            <w:vAlign w:val="center"/>
          </w:tcPr>
          <w:p w14:paraId="448447F8" w14:textId="40F5009C" w:rsidR="00CE513B" w:rsidRPr="00D31413" w:rsidRDefault="00CE513B" w:rsidP="00CE513B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Ředický potok</w:t>
            </w:r>
          </w:p>
        </w:tc>
        <w:tc>
          <w:tcPr>
            <w:tcW w:w="1560" w:type="dxa"/>
            <w:vAlign w:val="center"/>
          </w:tcPr>
          <w:p w14:paraId="21C9C711" w14:textId="12252D07" w:rsidR="00CE513B" w:rsidRPr="00D31413" w:rsidRDefault="00CE513B" w:rsidP="00CE513B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6,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800</w:t>
            </w: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– 11,655</w:t>
            </w:r>
          </w:p>
        </w:tc>
        <w:tc>
          <w:tcPr>
            <w:tcW w:w="1134" w:type="dxa"/>
            <w:vAlign w:val="center"/>
          </w:tcPr>
          <w:p w14:paraId="54E6A613" w14:textId="373D1C8B" w:rsidR="00CE513B" w:rsidRPr="00D31413" w:rsidRDefault="00CE513B" w:rsidP="00CE513B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9VC2011</w:t>
            </w:r>
          </w:p>
        </w:tc>
        <w:tc>
          <w:tcPr>
            <w:tcW w:w="1275" w:type="dxa"/>
            <w:vAlign w:val="center"/>
          </w:tcPr>
          <w:p w14:paraId="3E7CC069" w14:textId="77777777" w:rsidR="00CE513B" w:rsidRDefault="00CE513B" w:rsidP="00CE513B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52EE53A9" w14:textId="3F6487D3" w:rsidR="00CE513B" w:rsidRDefault="006B5AA0" w:rsidP="00CE5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33 985,00</w:t>
            </w:r>
            <w:bookmarkStart w:id="2" w:name="_GoBack"/>
            <w:bookmarkEnd w:id="2"/>
          </w:p>
          <w:p w14:paraId="2F7E0B02" w14:textId="77777777" w:rsidR="00CE513B" w:rsidRDefault="00CE513B" w:rsidP="00CE513B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117918FB" w14:textId="77777777" w:rsidR="00CE513B" w:rsidRPr="00456DB5" w:rsidRDefault="00CE513B" w:rsidP="00CE513B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6DC01312" w14:textId="77777777" w:rsidR="00CE513B" w:rsidRPr="00456DB5" w:rsidRDefault="00CE513B" w:rsidP="00CE513B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7CA89B16" w14:textId="77777777" w:rsidR="00CE513B" w:rsidRPr="00456DB5" w:rsidRDefault="00CE513B" w:rsidP="00CE513B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6B529D71" w14:textId="3B22450D" w:rsidR="00CE513B" w:rsidRPr="00456DB5" w:rsidRDefault="00CE513B" w:rsidP="00CE513B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2. seč</w:t>
            </w:r>
          </w:p>
        </w:tc>
      </w:tr>
      <w:tr w:rsidR="002360E8" w:rsidRPr="00B52DD6" w14:paraId="32798A8F" w14:textId="77777777" w:rsidTr="00063E0B">
        <w:trPr>
          <w:trHeight w:val="705"/>
        </w:trPr>
        <w:tc>
          <w:tcPr>
            <w:tcW w:w="1696" w:type="dxa"/>
            <w:vAlign w:val="center"/>
          </w:tcPr>
          <w:p w14:paraId="301098B5" w14:textId="3E4E2E5A" w:rsidR="002360E8" w:rsidRPr="00D31413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360E8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Lodrantka</w:t>
            </w:r>
          </w:p>
        </w:tc>
        <w:tc>
          <w:tcPr>
            <w:tcW w:w="1560" w:type="dxa"/>
            <w:vAlign w:val="center"/>
          </w:tcPr>
          <w:p w14:paraId="07BF1892" w14:textId="7D2E36AA" w:rsidR="002360E8" w:rsidRPr="00D31413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0,000 - 3,300</w:t>
            </w:r>
          </w:p>
        </w:tc>
        <w:tc>
          <w:tcPr>
            <w:tcW w:w="1134" w:type="dxa"/>
            <w:vAlign w:val="center"/>
          </w:tcPr>
          <w:p w14:paraId="491E5116" w14:textId="4E1F7938" w:rsidR="002360E8" w:rsidRPr="00D31413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9VC2011</w:t>
            </w:r>
          </w:p>
        </w:tc>
        <w:tc>
          <w:tcPr>
            <w:tcW w:w="1275" w:type="dxa"/>
            <w:vAlign w:val="center"/>
          </w:tcPr>
          <w:p w14:paraId="2B198DBD" w14:textId="23BE003B" w:rsidR="002360E8" w:rsidRDefault="002360E8" w:rsidP="00456DB5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46</w:t>
            </w:r>
            <w:r w:rsidR="00404192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 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200</w:t>
            </w:r>
            <w:r w:rsidR="00404192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,00</w:t>
            </w:r>
          </w:p>
        </w:tc>
        <w:tc>
          <w:tcPr>
            <w:tcW w:w="1276" w:type="dxa"/>
            <w:vAlign w:val="center"/>
          </w:tcPr>
          <w:p w14:paraId="0E5F4FD9" w14:textId="77777777" w:rsidR="002360E8" w:rsidRDefault="002360E8" w:rsidP="000D67E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986F68B" w14:textId="77777777" w:rsidR="002360E8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9AD33F9" w14:textId="77777777" w:rsidR="002360E8" w:rsidRPr="00456DB5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14AFAC81" w14:textId="4DF97929" w:rsidR="002360E8" w:rsidRPr="00456DB5" w:rsidRDefault="00CE513B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2. seč</w:t>
            </w: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2DE786DD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5CABDA1E" w:rsidR="00097D55" w:rsidRPr="00384398" w:rsidRDefault="00063E0B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Ing. Ivan Princ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71993E4F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 xml:space="preserve">    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B8"/>
    <w:multiLevelType w:val="hybridMultilevel"/>
    <w:tmpl w:val="EA50B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541FF"/>
    <w:multiLevelType w:val="hybridMultilevel"/>
    <w:tmpl w:val="F7285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D75AB"/>
    <w:multiLevelType w:val="hybridMultilevel"/>
    <w:tmpl w:val="2FECC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63E0B"/>
    <w:rsid w:val="00097D55"/>
    <w:rsid w:val="000A2D6C"/>
    <w:rsid w:val="000D67E8"/>
    <w:rsid w:val="001703E1"/>
    <w:rsid w:val="00186610"/>
    <w:rsid w:val="001970F5"/>
    <w:rsid w:val="00212E70"/>
    <w:rsid w:val="002360E8"/>
    <w:rsid w:val="0028764B"/>
    <w:rsid w:val="00365EAB"/>
    <w:rsid w:val="00384398"/>
    <w:rsid w:val="00404192"/>
    <w:rsid w:val="00456DB5"/>
    <w:rsid w:val="0047511F"/>
    <w:rsid w:val="0047771F"/>
    <w:rsid w:val="006966CD"/>
    <w:rsid w:val="006B5AA0"/>
    <w:rsid w:val="0078429E"/>
    <w:rsid w:val="007930E6"/>
    <w:rsid w:val="008C444E"/>
    <w:rsid w:val="009A7B9A"/>
    <w:rsid w:val="00A55ACF"/>
    <w:rsid w:val="00A73F5F"/>
    <w:rsid w:val="00AC13B1"/>
    <w:rsid w:val="00AD76A4"/>
    <w:rsid w:val="00B52DD6"/>
    <w:rsid w:val="00C60762"/>
    <w:rsid w:val="00C93128"/>
    <w:rsid w:val="00CD3431"/>
    <w:rsid w:val="00CE513B"/>
    <w:rsid w:val="00D31413"/>
    <w:rsid w:val="00DC1688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56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Ing. Ivan Princ</cp:lastModifiedBy>
  <cp:revision>36</cp:revision>
  <dcterms:created xsi:type="dcterms:W3CDTF">2022-02-27T16:43:00Z</dcterms:created>
  <dcterms:modified xsi:type="dcterms:W3CDTF">2024-02-05T12:16:00Z</dcterms:modified>
</cp:coreProperties>
</file>